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B545" w14:textId="3CB04142" w:rsidR="008F716A" w:rsidRDefault="008F716A" w:rsidP="006B65EC">
      <w:pPr>
        <w:rPr>
          <w:sz w:val="22"/>
          <w:szCs w:val="22"/>
        </w:rPr>
      </w:pPr>
    </w:p>
    <w:p w14:paraId="602D65E3" w14:textId="1927513E" w:rsidR="00170F13" w:rsidRPr="00170F13" w:rsidRDefault="00170F13" w:rsidP="006B65EC">
      <w:pPr>
        <w:rPr>
          <w:color w:val="22955B" w:themeColor="accent2"/>
          <w:sz w:val="32"/>
          <w:szCs w:val="32"/>
        </w:rPr>
      </w:pPr>
      <w:r w:rsidRPr="00170F13">
        <w:rPr>
          <w:color w:val="22955B" w:themeColor="accent2"/>
          <w:sz w:val="32"/>
          <w:szCs w:val="32"/>
        </w:rPr>
        <w:t>Budget 2022</w:t>
      </w:r>
    </w:p>
    <w:p w14:paraId="4BCE7871" w14:textId="0AB101A4" w:rsidR="00D70BF1" w:rsidRDefault="00777D59" w:rsidP="006B65E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Nb.</w:t>
      </w:r>
      <w:proofErr w:type="spellEnd"/>
      <w:r>
        <w:rPr>
          <w:sz w:val="22"/>
          <w:szCs w:val="22"/>
        </w:rPr>
        <w:t xml:space="preserve"> Alle tal er angivet i 1000, dvs. man ska</w:t>
      </w:r>
      <w:r w:rsidR="00170F13">
        <w:rPr>
          <w:sz w:val="22"/>
          <w:szCs w:val="22"/>
        </w:rPr>
        <w:t>l</w:t>
      </w:r>
      <w:r>
        <w:rPr>
          <w:sz w:val="22"/>
          <w:szCs w:val="22"/>
        </w:rPr>
        <w:t xml:space="preserve"> sætte </w:t>
      </w:r>
      <w:r w:rsidR="00170F13">
        <w:rPr>
          <w:sz w:val="22"/>
          <w:szCs w:val="22"/>
        </w:rPr>
        <w:t>tre nuller bag alle tal.</w:t>
      </w:r>
    </w:p>
    <w:p w14:paraId="5ECEE0B1" w14:textId="797204D6" w:rsidR="00D70BF1" w:rsidRPr="006B65EC" w:rsidRDefault="002A79FE" w:rsidP="006B65EC">
      <w:pPr>
        <w:rPr>
          <w:sz w:val="22"/>
          <w:szCs w:val="22"/>
        </w:rPr>
      </w:pPr>
      <w:r w:rsidRPr="002A79FE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291F" wp14:editId="6927AF72">
                <wp:simplePos x="0" y="0"/>
                <wp:positionH relativeFrom="margin">
                  <wp:align>right</wp:align>
                </wp:positionH>
                <wp:positionV relativeFrom="paragraph">
                  <wp:posOffset>3417253</wp:posOffset>
                </wp:positionV>
                <wp:extent cx="6210935" cy="4648200"/>
                <wp:effectExtent l="0" t="0" r="0" b="0"/>
                <wp:wrapNone/>
                <wp:docPr id="9" name="Tekstfel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F1CAC6-E0A9-4A4E-BE5A-FE0DBDC991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4648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4C1B2" w14:textId="35FFE189" w:rsidR="002A79FE" w:rsidRPr="00F82C94" w:rsidRDefault="002A79FE" w:rsidP="002A79FE">
                            <w:pP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2C94"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Forklaring overskrifter</w:t>
                            </w:r>
                            <w:r w:rsidR="00F82C94"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7647B69B" w14:textId="77777777" w:rsidR="002A79FE" w:rsidRPr="00F82C94" w:rsidRDefault="002A79FE" w:rsidP="002A79FE">
                            <w:pP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82C94"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Kommuner:</w:t>
                            </w:r>
                            <w:r w:rsidRPr="00F82C94"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I dag Gladsaxe, men fremover alle lignende projekter (indtægtsdækket virksomhed)</w:t>
                            </w:r>
                          </w:p>
                          <w:p w14:paraId="38355CB5" w14:textId="6649BDB6" w:rsidR="002A79FE" w:rsidRDefault="002A79FE" w:rsidP="002A79FE">
                            <w:pP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Finanslov udvikling:</w:t>
                            </w:r>
                          </w:p>
                          <w:p w14:paraId="72326417" w14:textId="77777777" w:rsidR="002A79FE" w:rsidRDefault="002A79FE" w:rsidP="002A79FE">
                            <w:pP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Peer-udviklingsprojektet på Finansloven</w:t>
                            </w:r>
                          </w:p>
                          <w:p w14:paraId="1236CC7B" w14:textId="77777777" w:rsidR="002A79FE" w:rsidRDefault="002A79FE" w:rsidP="002A79FE">
                            <w:pP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Bikuben GL:</w:t>
                            </w:r>
                          </w:p>
                          <w:p w14:paraId="5B4F438E" w14:textId="77777777" w:rsidR="002A79FE" w:rsidRDefault="002A79FE" w:rsidP="002A79FE">
                            <w:pP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Vores eksisterende partnerskabsbevilling</w:t>
                            </w:r>
                          </w:p>
                          <w:p w14:paraId="0ADF7342" w14:textId="77777777" w:rsidR="002A79FE" w:rsidRDefault="002A79FE" w:rsidP="002A79FE">
                            <w:pP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Bikuben NY:</w:t>
                            </w:r>
                          </w:p>
                          <w:p w14:paraId="39556832" w14:textId="77777777" w:rsidR="002A79FE" w:rsidRDefault="002A79FE" w:rsidP="002A79FE">
                            <w:pP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Vores forhåbentlig kommende partnerskab</w:t>
                            </w:r>
                          </w:p>
                          <w:p w14:paraId="1C8B0901" w14:textId="77777777" w:rsidR="002A79FE" w:rsidRDefault="002A79FE" w:rsidP="002A79FE">
                            <w:pP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Egmont:</w:t>
                            </w:r>
                          </w:p>
                          <w:p w14:paraId="1CE51FBE" w14:textId="77777777" w:rsidR="002A79FE" w:rsidRDefault="002A79FE" w:rsidP="002A79FE">
                            <w:pP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Vores nye bevilling fra Egmont Fonden</w:t>
                            </w:r>
                          </w:p>
                          <w:p w14:paraId="1CFF6E3A" w14:textId="77777777" w:rsidR="002A79FE" w:rsidRDefault="002A79FE" w:rsidP="002A79FE">
                            <w:pP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Finanslov drift:</w:t>
                            </w:r>
                          </w:p>
                          <w:p w14:paraId="0E347560" w14:textId="77777777" w:rsidR="002A79FE" w:rsidRDefault="002A79FE" w:rsidP="002A79FE">
                            <w:pP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Vores driftsmidler på finansloven</w:t>
                            </w:r>
                          </w:p>
                          <w:p w14:paraId="0D87903C" w14:textId="77777777" w:rsidR="002A79FE" w:rsidRDefault="002A79FE" w:rsidP="002A79FE">
                            <w:pP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Basis:</w:t>
                            </w:r>
                          </w:p>
                          <w:p w14:paraId="24B515A8" w14:textId="77777777" w:rsidR="002A79FE" w:rsidRDefault="002A79FE" w:rsidP="002A79FE">
                            <w:pP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Indtægter fra generiske fonde, medlemsindtægter og oplægsindtægter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C291F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437.85pt;margin-top:269.1pt;width:489.05pt;height:3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" filled="f" stroked="f">
                <v:textbox>
                  <w:txbxContent>
                    <w:p w14:paraId="6BC4C1B2" w14:textId="35FFE189" w:rsidR="002A79FE" w:rsidRPr="00F82C94" w:rsidRDefault="002A79FE" w:rsidP="002A79FE">
                      <w:pP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</w:pPr>
                      <w:r w:rsidRPr="00F82C94"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Forklaring overskrifter</w:t>
                      </w:r>
                      <w:r w:rsidR="00F82C94"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7647B69B" w14:textId="77777777" w:rsidR="002A79FE" w:rsidRPr="00F82C94" w:rsidRDefault="002A79FE" w:rsidP="002A79FE">
                      <w:pP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82C94"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Kommuner:</w:t>
                      </w:r>
                      <w:r w:rsidRPr="00F82C94"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I dag Gladsaxe, men fremover alle lignende projekter (indtægtsdækket virksomhed)</w:t>
                      </w:r>
                    </w:p>
                    <w:p w14:paraId="38355CB5" w14:textId="6649BDB6" w:rsidR="002A79FE" w:rsidRDefault="002A79FE" w:rsidP="002A79FE">
                      <w:pP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Finanslov udvikling:</w:t>
                      </w:r>
                    </w:p>
                    <w:p w14:paraId="72326417" w14:textId="77777777" w:rsidR="002A79FE" w:rsidRDefault="002A79FE" w:rsidP="002A79FE">
                      <w:pP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Peer-udviklingsprojektet på Finansloven</w:t>
                      </w:r>
                    </w:p>
                    <w:p w14:paraId="1236CC7B" w14:textId="77777777" w:rsidR="002A79FE" w:rsidRDefault="002A79FE" w:rsidP="002A79FE">
                      <w:pP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Bikuben GL:</w:t>
                      </w:r>
                    </w:p>
                    <w:p w14:paraId="5B4F438E" w14:textId="77777777" w:rsidR="002A79FE" w:rsidRDefault="002A79FE" w:rsidP="002A79FE">
                      <w:pP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Vores eksisterende partnerskabsbevilling</w:t>
                      </w:r>
                    </w:p>
                    <w:p w14:paraId="0ADF7342" w14:textId="77777777" w:rsidR="002A79FE" w:rsidRDefault="002A79FE" w:rsidP="002A79FE">
                      <w:pP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Bikuben NY:</w:t>
                      </w:r>
                    </w:p>
                    <w:p w14:paraId="39556832" w14:textId="77777777" w:rsidR="002A79FE" w:rsidRDefault="002A79FE" w:rsidP="002A79FE">
                      <w:pP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Vores forhåbentlig kommende partnerskab</w:t>
                      </w:r>
                    </w:p>
                    <w:p w14:paraId="1C8B0901" w14:textId="77777777" w:rsidR="002A79FE" w:rsidRDefault="002A79FE" w:rsidP="002A79FE">
                      <w:pP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Egmont:</w:t>
                      </w:r>
                    </w:p>
                    <w:p w14:paraId="1CE51FBE" w14:textId="77777777" w:rsidR="002A79FE" w:rsidRDefault="002A79FE" w:rsidP="002A79FE">
                      <w:pP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Vores nye bevilling fra Egmont Fonden</w:t>
                      </w:r>
                    </w:p>
                    <w:p w14:paraId="1CFF6E3A" w14:textId="77777777" w:rsidR="002A79FE" w:rsidRDefault="002A79FE" w:rsidP="002A79FE">
                      <w:pP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Finanslov drift:</w:t>
                      </w:r>
                    </w:p>
                    <w:p w14:paraId="0E347560" w14:textId="77777777" w:rsidR="002A79FE" w:rsidRDefault="002A79FE" w:rsidP="002A79FE">
                      <w:pP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Vores driftsmidler på finansloven</w:t>
                      </w:r>
                    </w:p>
                    <w:p w14:paraId="0D87903C" w14:textId="77777777" w:rsidR="002A79FE" w:rsidRDefault="002A79FE" w:rsidP="002A79FE">
                      <w:pP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Basis:</w:t>
                      </w:r>
                    </w:p>
                    <w:p w14:paraId="24B515A8" w14:textId="77777777" w:rsidR="002A79FE" w:rsidRDefault="002A79FE" w:rsidP="002A79FE">
                      <w:pP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Indtægter fra generiske fonde, medlemsindtægter og oplægsindtægter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BF1" w:rsidRPr="00D70BF1">
        <w:rPr>
          <w:sz w:val="22"/>
          <w:szCs w:val="22"/>
        </w:rPr>
        <w:drawing>
          <wp:inline distT="0" distB="0" distL="0" distR="0" wp14:anchorId="1CECBE38" wp14:editId="528AB290">
            <wp:extent cx="6210935" cy="3081020"/>
            <wp:effectExtent l="0" t="0" r="0" b="5080"/>
            <wp:docPr id="6" name="Billede 5">
              <a:extLst xmlns:a="http://schemas.openxmlformats.org/drawingml/2006/main">
                <a:ext uri="{FF2B5EF4-FFF2-40B4-BE49-F238E27FC236}">
                  <a16:creationId xmlns:a16="http://schemas.microsoft.com/office/drawing/2014/main" id="{B7EFED62-729F-48C9-AC73-3582F92B6C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5">
                      <a:extLst>
                        <a:ext uri="{FF2B5EF4-FFF2-40B4-BE49-F238E27FC236}">
                          <a16:creationId xmlns:a16="http://schemas.microsoft.com/office/drawing/2014/main" id="{B7EFED62-729F-48C9-AC73-3582F92B6C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BF1" w:rsidRPr="006B65EC" w:rsidSect="00ED0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849" w:bottom="1701" w:left="1276" w:header="851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E40E" w14:textId="77777777" w:rsidR="00304AC1" w:rsidRDefault="00304AC1" w:rsidP="00C5459E">
      <w:pPr>
        <w:spacing w:after="0" w:line="240" w:lineRule="auto"/>
      </w:pPr>
      <w:r>
        <w:separator/>
      </w:r>
    </w:p>
  </w:endnote>
  <w:endnote w:type="continuationSeparator" w:id="0">
    <w:p w14:paraId="6E313441" w14:textId="77777777" w:rsidR="00304AC1" w:rsidRDefault="00304AC1" w:rsidP="00C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8C6D" w14:textId="77777777" w:rsidR="006B65EC" w:rsidRDefault="006B65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433139"/>
      <w:docPartObj>
        <w:docPartGallery w:val="Page Numbers (Bottom of Page)"/>
        <w:docPartUnique/>
      </w:docPartObj>
    </w:sdtPr>
    <w:sdtEndPr/>
    <w:sdtContent>
      <w:p w14:paraId="732DB264" w14:textId="16321365" w:rsidR="00191746" w:rsidRDefault="0019174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C3E88" w14:textId="77777777" w:rsidR="00C5459E" w:rsidRDefault="00C545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6582" w14:textId="77777777" w:rsidR="006B65EC" w:rsidRDefault="006B65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39E8" w14:textId="77777777" w:rsidR="00304AC1" w:rsidRDefault="00304AC1" w:rsidP="00C5459E">
      <w:pPr>
        <w:spacing w:after="0" w:line="240" w:lineRule="auto"/>
      </w:pPr>
      <w:r>
        <w:separator/>
      </w:r>
    </w:p>
  </w:footnote>
  <w:footnote w:type="continuationSeparator" w:id="0">
    <w:p w14:paraId="1404393E" w14:textId="77777777" w:rsidR="00304AC1" w:rsidRDefault="00304AC1" w:rsidP="00C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C5A5" w14:textId="77777777" w:rsidR="006B65EC" w:rsidRDefault="006B65E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D625" w14:textId="0D897350" w:rsidR="00C5459E" w:rsidRDefault="00E701DA" w:rsidP="00E701DA">
    <w:pPr>
      <w:pStyle w:val="Sidehoved"/>
      <w:tabs>
        <w:tab w:val="clear" w:pos="4819"/>
        <w:tab w:val="clear" w:pos="9638"/>
        <w:tab w:val="center" w:pos="3969"/>
      </w:tabs>
    </w:pPr>
    <w:r w:rsidRPr="004D439C">
      <w:rPr>
        <w:noProof/>
        <w:color w:val="114A2D" w:themeColor="accent2" w:themeShade="80"/>
        <w:sz w:val="72"/>
        <w:szCs w:val="72"/>
        <w:lang w:val="en-US"/>
      </w:rPr>
      <w:drawing>
        <wp:anchor distT="0" distB="0" distL="114300" distR="114300" simplePos="0" relativeHeight="251660288" behindDoc="1" locked="0" layoutInCell="1" allowOverlap="1" wp14:anchorId="7A3BD700" wp14:editId="1C425D4C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2124710" cy="983615"/>
          <wp:effectExtent l="0" t="0" r="0" b="0"/>
          <wp:wrapTight wrapText="bothSides">
            <wp:wrapPolygon edited="0">
              <wp:start x="1937" y="5020"/>
              <wp:lineTo x="1937" y="13805"/>
              <wp:lineTo x="3486" y="15478"/>
              <wp:lineTo x="4454" y="16315"/>
              <wp:lineTo x="15687" y="16315"/>
              <wp:lineTo x="15880" y="15478"/>
              <wp:lineTo x="17236" y="12550"/>
              <wp:lineTo x="19560" y="12550"/>
              <wp:lineTo x="19173" y="9622"/>
              <wp:lineTo x="12782" y="5020"/>
              <wp:lineTo x="1937" y="5020"/>
            </wp:wrapPolygon>
          </wp:wrapTight>
          <wp:docPr id="199" name="Billede 199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Billede 153" descr="Et billede, der indeholder ur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59E" w:rsidRPr="004D439C">
      <w:rPr>
        <w:noProof/>
        <w:color w:val="114A2D" w:themeColor="accent2" w:themeShade="80"/>
        <w:sz w:val="72"/>
        <w:szCs w:val="72"/>
        <w:lang w:val="en-US"/>
      </w:rPr>
      <w:drawing>
        <wp:anchor distT="0" distB="0" distL="114300" distR="114300" simplePos="0" relativeHeight="251659264" behindDoc="1" locked="0" layoutInCell="1" allowOverlap="1" wp14:anchorId="5341DBF9" wp14:editId="2C71EC4C">
          <wp:simplePos x="0" y="0"/>
          <wp:positionH relativeFrom="page">
            <wp:posOffset>8195310</wp:posOffset>
          </wp:positionH>
          <wp:positionV relativeFrom="topMargin">
            <wp:posOffset>116205</wp:posOffset>
          </wp:positionV>
          <wp:extent cx="2303780" cy="1066800"/>
          <wp:effectExtent l="0" t="0" r="0" b="0"/>
          <wp:wrapSquare wrapText="bothSides"/>
          <wp:docPr id="198" name="Billede 198" descr="Et billede, der indeholder objek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V Logo_VANDRET RGB-MØRK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630A">
      <w:t>Bilag 9D - 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0D67" w14:textId="77777777" w:rsidR="006B65EC" w:rsidRDefault="006B65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1D0"/>
    <w:multiLevelType w:val="hybridMultilevel"/>
    <w:tmpl w:val="3A7E5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B63"/>
    <w:multiLevelType w:val="hybridMultilevel"/>
    <w:tmpl w:val="F4F87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FE6"/>
    <w:multiLevelType w:val="hybridMultilevel"/>
    <w:tmpl w:val="D938B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807"/>
    <w:multiLevelType w:val="hybridMultilevel"/>
    <w:tmpl w:val="BA5606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C62"/>
    <w:multiLevelType w:val="hybridMultilevel"/>
    <w:tmpl w:val="43FECCF6"/>
    <w:lvl w:ilvl="0" w:tplc="7408FB5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688"/>
    <w:multiLevelType w:val="hybridMultilevel"/>
    <w:tmpl w:val="C5807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794E"/>
    <w:multiLevelType w:val="hybridMultilevel"/>
    <w:tmpl w:val="D7E2A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0C3C"/>
    <w:multiLevelType w:val="multilevel"/>
    <w:tmpl w:val="2DE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227A38"/>
    <w:multiLevelType w:val="multilevel"/>
    <w:tmpl w:val="14C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2327FB"/>
    <w:multiLevelType w:val="hybridMultilevel"/>
    <w:tmpl w:val="14CC1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A7A0B"/>
    <w:multiLevelType w:val="hybridMultilevel"/>
    <w:tmpl w:val="37422A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5AD3"/>
    <w:multiLevelType w:val="hybridMultilevel"/>
    <w:tmpl w:val="F0D6001A"/>
    <w:lvl w:ilvl="0" w:tplc="B2AAB7A0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728A"/>
    <w:multiLevelType w:val="hybridMultilevel"/>
    <w:tmpl w:val="BC3E1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F76B0"/>
    <w:multiLevelType w:val="hybridMultilevel"/>
    <w:tmpl w:val="170E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436DB"/>
    <w:multiLevelType w:val="hybridMultilevel"/>
    <w:tmpl w:val="43046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D3B2A"/>
    <w:multiLevelType w:val="hybridMultilevel"/>
    <w:tmpl w:val="4038FD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5851"/>
    <w:multiLevelType w:val="hybridMultilevel"/>
    <w:tmpl w:val="CEF8B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25F0"/>
    <w:multiLevelType w:val="hybridMultilevel"/>
    <w:tmpl w:val="41E8F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D3240"/>
    <w:multiLevelType w:val="hybridMultilevel"/>
    <w:tmpl w:val="06DEE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318A"/>
    <w:multiLevelType w:val="hybridMultilevel"/>
    <w:tmpl w:val="9170E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5FE"/>
    <w:multiLevelType w:val="multilevel"/>
    <w:tmpl w:val="5FF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E63495"/>
    <w:multiLevelType w:val="multilevel"/>
    <w:tmpl w:val="F2A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CF2376"/>
    <w:multiLevelType w:val="hybridMultilevel"/>
    <w:tmpl w:val="2EC820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08E9"/>
    <w:multiLevelType w:val="hybridMultilevel"/>
    <w:tmpl w:val="E8222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2E6D"/>
    <w:multiLevelType w:val="hybridMultilevel"/>
    <w:tmpl w:val="58C03374"/>
    <w:lvl w:ilvl="0" w:tplc="B8D8C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9CA"/>
    <w:multiLevelType w:val="hybridMultilevel"/>
    <w:tmpl w:val="01849E4E"/>
    <w:lvl w:ilvl="0" w:tplc="C0BA52A6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1564F"/>
    <w:multiLevelType w:val="hybridMultilevel"/>
    <w:tmpl w:val="96B2BD4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955B2D"/>
    <w:multiLevelType w:val="multilevel"/>
    <w:tmpl w:val="1A5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200B5D"/>
    <w:multiLevelType w:val="hybridMultilevel"/>
    <w:tmpl w:val="B7E6878A"/>
    <w:lvl w:ilvl="0" w:tplc="6EF415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A509D"/>
    <w:multiLevelType w:val="multilevel"/>
    <w:tmpl w:val="B21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172C69"/>
    <w:multiLevelType w:val="hybridMultilevel"/>
    <w:tmpl w:val="4038FD5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B5272"/>
    <w:multiLevelType w:val="hybridMultilevel"/>
    <w:tmpl w:val="1494E9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F53D7"/>
    <w:multiLevelType w:val="hybridMultilevel"/>
    <w:tmpl w:val="FCE21C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5F1210"/>
    <w:multiLevelType w:val="hybridMultilevel"/>
    <w:tmpl w:val="44165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B7DD8"/>
    <w:multiLevelType w:val="hybridMultilevel"/>
    <w:tmpl w:val="DD1AC3AA"/>
    <w:lvl w:ilvl="0" w:tplc="8554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97356"/>
    <w:multiLevelType w:val="multilevel"/>
    <w:tmpl w:val="D43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C214CC"/>
    <w:multiLevelType w:val="hybridMultilevel"/>
    <w:tmpl w:val="F912AA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957655">
    <w:abstractNumId w:val="24"/>
  </w:num>
  <w:num w:numId="2" w16cid:durableId="357436975">
    <w:abstractNumId w:val="23"/>
  </w:num>
  <w:num w:numId="3" w16cid:durableId="625039889">
    <w:abstractNumId w:val="19"/>
  </w:num>
  <w:num w:numId="4" w16cid:durableId="415128578">
    <w:abstractNumId w:val="1"/>
  </w:num>
  <w:num w:numId="5" w16cid:durableId="1039360978">
    <w:abstractNumId w:val="20"/>
  </w:num>
  <w:num w:numId="6" w16cid:durableId="1456212671">
    <w:abstractNumId w:val="27"/>
  </w:num>
  <w:num w:numId="7" w16cid:durableId="945884585">
    <w:abstractNumId w:val="8"/>
  </w:num>
  <w:num w:numId="8" w16cid:durableId="2061436173">
    <w:abstractNumId w:val="21"/>
  </w:num>
  <w:num w:numId="9" w16cid:durableId="1447388039">
    <w:abstractNumId w:val="35"/>
  </w:num>
  <w:num w:numId="10" w16cid:durableId="1190996978">
    <w:abstractNumId w:val="7"/>
  </w:num>
  <w:num w:numId="11" w16cid:durableId="1645618979">
    <w:abstractNumId w:val="29"/>
  </w:num>
  <w:num w:numId="12" w16cid:durableId="1110203563">
    <w:abstractNumId w:val="32"/>
  </w:num>
  <w:num w:numId="13" w16cid:durableId="1033577140">
    <w:abstractNumId w:val="5"/>
  </w:num>
  <w:num w:numId="14" w16cid:durableId="911618771">
    <w:abstractNumId w:val="16"/>
  </w:num>
  <w:num w:numId="15" w16cid:durableId="697125161">
    <w:abstractNumId w:val="14"/>
  </w:num>
  <w:num w:numId="16" w16cid:durableId="702435792">
    <w:abstractNumId w:val="2"/>
  </w:num>
  <w:num w:numId="17" w16cid:durableId="1314407429">
    <w:abstractNumId w:val="4"/>
  </w:num>
  <w:num w:numId="18" w16cid:durableId="238290350">
    <w:abstractNumId w:val="28"/>
  </w:num>
  <w:num w:numId="19" w16cid:durableId="1402361377">
    <w:abstractNumId w:val="17"/>
  </w:num>
  <w:num w:numId="20" w16cid:durableId="2032218218">
    <w:abstractNumId w:val="13"/>
  </w:num>
  <w:num w:numId="21" w16cid:durableId="105466538">
    <w:abstractNumId w:val="33"/>
  </w:num>
  <w:num w:numId="22" w16cid:durableId="967704681">
    <w:abstractNumId w:val="0"/>
  </w:num>
  <w:num w:numId="23" w16cid:durableId="1614248557">
    <w:abstractNumId w:val="11"/>
  </w:num>
  <w:num w:numId="24" w16cid:durableId="1985306470">
    <w:abstractNumId w:val="6"/>
  </w:num>
  <w:num w:numId="25" w16cid:durableId="131557056">
    <w:abstractNumId w:val="9"/>
  </w:num>
  <w:num w:numId="26" w16cid:durableId="442116587">
    <w:abstractNumId w:val="22"/>
  </w:num>
  <w:num w:numId="27" w16cid:durableId="1279608767">
    <w:abstractNumId w:val="18"/>
  </w:num>
  <w:num w:numId="28" w16cid:durableId="366613018">
    <w:abstractNumId w:val="30"/>
  </w:num>
  <w:num w:numId="29" w16cid:durableId="531577283">
    <w:abstractNumId w:val="26"/>
  </w:num>
  <w:num w:numId="30" w16cid:durableId="489180387">
    <w:abstractNumId w:val="15"/>
  </w:num>
  <w:num w:numId="31" w16cid:durableId="1800149364">
    <w:abstractNumId w:val="3"/>
  </w:num>
  <w:num w:numId="32" w16cid:durableId="496963905">
    <w:abstractNumId w:val="31"/>
  </w:num>
  <w:num w:numId="33" w16cid:durableId="549271647">
    <w:abstractNumId w:val="36"/>
  </w:num>
  <w:num w:numId="34" w16cid:durableId="1486507811">
    <w:abstractNumId w:val="12"/>
  </w:num>
  <w:num w:numId="35" w16cid:durableId="1179469237">
    <w:abstractNumId w:val="10"/>
  </w:num>
  <w:num w:numId="36" w16cid:durableId="45571032">
    <w:abstractNumId w:val="34"/>
  </w:num>
  <w:num w:numId="37" w16cid:durableId="6331716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9E"/>
    <w:rsid w:val="0000042E"/>
    <w:rsid w:val="00001DF9"/>
    <w:rsid w:val="000043EF"/>
    <w:rsid w:val="00014400"/>
    <w:rsid w:val="00016708"/>
    <w:rsid w:val="000414DF"/>
    <w:rsid w:val="0004769E"/>
    <w:rsid w:val="00062866"/>
    <w:rsid w:val="00065C5F"/>
    <w:rsid w:val="0007630A"/>
    <w:rsid w:val="00091A7D"/>
    <w:rsid w:val="000B2498"/>
    <w:rsid w:val="000B72E4"/>
    <w:rsid w:val="000C0BDB"/>
    <w:rsid w:val="000D666E"/>
    <w:rsid w:val="001019BD"/>
    <w:rsid w:val="00102246"/>
    <w:rsid w:val="001053F0"/>
    <w:rsid w:val="00114B63"/>
    <w:rsid w:val="00142693"/>
    <w:rsid w:val="001431E0"/>
    <w:rsid w:val="001448F9"/>
    <w:rsid w:val="00156DA6"/>
    <w:rsid w:val="00160B3C"/>
    <w:rsid w:val="00170F13"/>
    <w:rsid w:val="00185882"/>
    <w:rsid w:val="00191746"/>
    <w:rsid w:val="001A1709"/>
    <w:rsid w:val="001C2462"/>
    <w:rsid w:val="001F0D40"/>
    <w:rsid w:val="0020168A"/>
    <w:rsid w:val="00203CFA"/>
    <w:rsid w:val="00215C31"/>
    <w:rsid w:val="00216D2F"/>
    <w:rsid w:val="00232EFA"/>
    <w:rsid w:val="002413B0"/>
    <w:rsid w:val="002558D2"/>
    <w:rsid w:val="002606F1"/>
    <w:rsid w:val="00263537"/>
    <w:rsid w:val="00267A68"/>
    <w:rsid w:val="002763B4"/>
    <w:rsid w:val="002870ED"/>
    <w:rsid w:val="00290D7D"/>
    <w:rsid w:val="00294E72"/>
    <w:rsid w:val="002956ED"/>
    <w:rsid w:val="002A09D9"/>
    <w:rsid w:val="002A79FE"/>
    <w:rsid w:val="002B0DBD"/>
    <w:rsid w:val="002B4D8F"/>
    <w:rsid w:val="002C0A47"/>
    <w:rsid w:val="002C2A61"/>
    <w:rsid w:val="002C2EC0"/>
    <w:rsid w:val="002C5F61"/>
    <w:rsid w:val="002D4B57"/>
    <w:rsid w:val="002E0AA1"/>
    <w:rsid w:val="002E41F1"/>
    <w:rsid w:val="002E421D"/>
    <w:rsid w:val="002E4372"/>
    <w:rsid w:val="00304AC1"/>
    <w:rsid w:val="0030563D"/>
    <w:rsid w:val="00320DC8"/>
    <w:rsid w:val="0032335F"/>
    <w:rsid w:val="00330D9F"/>
    <w:rsid w:val="003408B0"/>
    <w:rsid w:val="00344352"/>
    <w:rsid w:val="003550C6"/>
    <w:rsid w:val="00356013"/>
    <w:rsid w:val="00357054"/>
    <w:rsid w:val="003704F7"/>
    <w:rsid w:val="00375039"/>
    <w:rsid w:val="00392032"/>
    <w:rsid w:val="00396935"/>
    <w:rsid w:val="003A26EC"/>
    <w:rsid w:val="003A4E92"/>
    <w:rsid w:val="003B3EBC"/>
    <w:rsid w:val="003B6E57"/>
    <w:rsid w:val="003C4392"/>
    <w:rsid w:val="003D6701"/>
    <w:rsid w:val="003E51AB"/>
    <w:rsid w:val="003E68DE"/>
    <w:rsid w:val="003E7989"/>
    <w:rsid w:val="00406153"/>
    <w:rsid w:val="00443A05"/>
    <w:rsid w:val="004476BC"/>
    <w:rsid w:val="00454F41"/>
    <w:rsid w:val="004618CA"/>
    <w:rsid w:val="00475DA1"/>
    <w:rsid w:val="00475EDE"/>
    <w:rsid w:val="00490F24"/>
    <w:rsid w:val="004A329D"/>
    <w:rsid w:val="004A7536"/>
    <w:rsid w:val="004D439C"/>
    <w:rsid w:val="004D7836"/>
    <w:rsid w:val="004D7FCD"/>
    <w:rsid w:val="004E33C8"/>
    <w:rsid w:val="004E4274"/>
    <w:rsid w:val="004E42E0"/>
    <w:rsid w:val="004E5674"/>
    <w:rsid w:val="004E612C"/>
    <w:rsid w:val="004F25B2"/>
    <w:rsid w:val="00502C12"/>
    <w:rsid w:val="00506E4B"/>
    <w:rsid w:val="00510ADE"/>
    <w:rsid w:val="00510C04"/>
    <w:rsid w:val="005130D9"/>
    <w:rsid w:val="00515F46"/>
    <w:rsid w:val="005418C5"/>
    <w:rsid w:val="00546F96"/>
    <w:rsid w:val="0055602E"/>
    <w:rsid w:val="0055691F"/>
    <w:rsid w:val="00556ED1"/>
    <w:rsid w:val="00571D6F"/>
    <w:rsid w:val="0058050E"/>
    <w:rsid w:val="0058475F"/>
    <w:rsid w:val="00591156"/>
    <w:rsid w:val="00591515"/>
    <w:rsid w:val="00591750"/>
    <w:rsid w:val="00594F18"/>
    <w:rsid w:val="00596264"/>
    <w:rsid w:val="005B2B7E"/>
    <w:rsid w:val="005B5755"/>
    <w:rsid w:val="005C03ED"/>
    <w:rsid w:val="005D32DF"/>
    <w:rsid w:val="005D46B7"/>
    <w:rsid w:val="005E20C3"/>
    <w:rsid w:val="005E54B1"/>
    <w:rsid w:val="005F0911"/>
    <w:rsid w:val="00601A5A"/>
    <w:rsid w:val="00616789"/>
    <w:rsid w:val="00617A88"/>
    <w:rsid w:val="00617D30"/>
    <w:rsid w:val="00617FC8"/>
    <w:rsid w:val="00621785"/>
    <w:rsid w:val="00623E13"/>
    <w:rsid w:val="0062707A"/>
    <w:rsid w:val="0062775E"/>
    <w:rsid w:val="00631050"/>
    <w:rsid w:val="00641BEC"/>
    <w:rsid w:val="0065121F"/>
    <w:rsid w:val="006537C7"/>
    <w:rsid w:val="0066506F"/>
    <w:rsid w:val="00667581"/>
    <w:rsid w:val="00693FE3"/>
    <w:rsid w:val="006A671A"/>
    <w:rsid w:val="006B30DE"/>
    <w:rsid w:val="006B574E"/>
    <w:rsid w:val="006B65EC"/>
    <w:rsid w:val="006D6754"/>
    <w:rsid w:val="006E2DE5"/>
    <w:rsid w:val="006E7910"/>
    <w:rsid w:val="006F29AC"/>
    <w:rsid w:val="006F4EB5"/>
    <w:rsid w:val="007201BD"/>
    <w:rsid w:val="00725024"/>
    <w:rsid w:val="007317D0"/>
    <w:rsid w:val="00761A2A"/>
    <w:rsid w:val="00766259"/>
    <w:rsid w:val="007724EC"/>
    <w:rsid w:val="007742F9"/>
    <w:rsid w:val="0077643B"/>
    <w:rsid w:val="00777B49"/>
    <w:rsid w:val="00777D59"/>
    <w:rsid w:val="0078396B"/>
    <w:rsid w:val="00794711"/>
    <w:rsid w:val="007A133F"/>
    <w:rsid w:val="007A171D"/>
    <w:rsid w:val="007A708B"/>
    <w:rsid w:val="007B2311"/>
    <w:rsid w:val="007C1BD3"/>
    <w:rsid w:val="007C3ECC"/>
    <w:rsid w:val="007D4294"/>
    <w:rsid w:val="007E52DC"/>
    <w:rsid w:val="007F77AC"/>
    <w:rsid w:val="00806D24"/>
    <w:rsid w:val="0081392A"/>
    <w:rsid w:val="00824E97"/>
    <w:rsid w:val="00827185"/>
    <w:rsid w:val="00827C12"/>
    <w:rsid w:val="008327DA"/>
    <w:rsid w:val="00835623"/>
    <w:rsid w:val="00842914"/>
    <w:rsid w:val="008474C2"/>
    <w:rsid w:val="00871B83"/>
    <w:rsid w:val="00882BE9"/>
    <w:rsid w:val="008844D1"/>
    <w:rsid w:val="008D3939"/>
    <w:rsid w:val="008D7B7C"/>
    <w:rsid w:val="008F250A"/>
    <w:rsid w:val="008F5F52"/>
    <w:rsid w:val="008F716A"/>
    <w:rsid w:val="00922E69"/>
    <w:rsid w:val="00941A98"/>
    <w:rsid w:val="00950E51"/>
    <w:rsid w:val="00970F78"/>
    <w:rsid w:val="009759D2"/>
    <w:rsid w:val="00976C44"/>
    <w:rsid w:val="0097785A"/>
    <w:rsid w:val="00983580"/>
    <w:rsid w:val="0099120A"/>
    <w:rsid w:val="009926EF"/>
    <w:rsid w:val="00995AC9"/>
    <w:rsid w:val="00995E85"/>
    <w:rsid w:val="009A0F25"/>
    <w:rsid w:val="009A1A7F"/>
    <w:rsid w:val="009A7218"/>
    <w:rsid w:val="009B0EF4"/>
    <w:rsid w:val="009B636E"/>
    <w:rsid w:val="009C798D"/>
    <w:rsid w:val="009D4436"/>
    <w:rsid w:val="009F1ABE"/>
    <w:rsid w:val="009F563E"/>
    <w:rsid w:val="00A32665"/>
    <w:rsid w:val="00A426CE"/>
    <w:rsid w:val="00A60DEE"/>
    <w:rsid w:val="00A619D3"/>
    <w:rsid w:val="00A814EF"/>
    <w:rsid w:val="00A86E8B"/>
    <w:rsid w:val="00AB13DF"/>
    <w:rsid w:val="00AB3606"/>
    <w:rsid w:val="00AC76BD"/>
    <w:rsid w:val="00AD3FFB"/>
    <w:rsid w:val="00AE32F9"/>
    <w:rsid w:val="00AE6E87"/>
    <w:rsid w:val="00B024F7"/>
    <w:rsid w:val="00B21F5E"/>
    <w:rsid w:val="00B22A8A"/>
    <w:rsid w:val="00B24EAF"/>
    <w:rsid w:val="00B31F77"/>
    <w:rsid w:val="00B33F64"/>
    <w:rsid w:val="00B455C4"/>
    <w:rsid w:val="00B560F8"/>
    <w:rsid w:val="00B604BB"/>
    <w:rsid w:val="00B666C5"/>
    <w:rsid w:val="00B70A11"/>
    <w:rsid w:val="00B91A42"/>
    <w:rsid w:val="00B9334E"/>
    <w:rsid w:val="00BA277C"/>
    <w:rsid w:val="00BA3207"/>
    <w:rsid w:val="00BA689A"/>
    <w:rsid w:val="00BC3A15"/>
    <w:rsid w:val="00BC3BB0"/>
    <w:rsid w:val="00BD2884"/>
    <w:rsid w:val="00BD41E0"/>
    <w:rsid w:val="00BE04DD"/>
    <w:rsid w:val="00BE68AB"/>
    <w:rsid w:val="00BF6CAE"/>
    <w:rsid w:val="00C03BA1"/>
    <w:rsid w:val="00C058C4"/>
    <w:rsid w:val="00C10C22"/>
    <w:rsid w:val="00C35D74"/>
    <w:rsid w:val="00C456F0"/>
    <w:rsid w:val="00C502E5"/>
    <w:rsid w:val="00C5459E"/>
    <w:rsid w:val="00C7019D"/>
    <w:rsid w:val="00C70AC9"/>
    <w:rsid w:val="00C7194B"/>
    <w:rsid w:val="00C83B14"/>
    <w:rsid w:val="00C84589"/>
    <w:rsid w:val="00C86EE0"/>
    <w:rsid w:val="00C87FAC"/>
    <w:rsid w:val="00C912AE"/>
    <w:rsid w:val="00C94A8B"/>
    <w:rsid w:val="00CA4BBB"/>
    <w:rsid w:val="00CA55B8"/>
    <w:rsid w:val="00CA71D4"/>
    <w:rsid w:val="00CC4B11"/>
    <w:rsid w:val="00CE011D"/>
    <w:rsid w:val="00CE0877"/>
    <w:rsid w:val="00CE5721"/>
    <w:rsid w:val="00CF06B1"/>
    <w:rsid w:val="00CF0AC7"/>
    <w:rsid w:val="00D00829"/>
    <w:rsid w:val="00D213AB"/>
    <w:rsid w:val="00D21502"/>
    <w:rsid w:val="00D706EB"/>
    <w:rsid w:val="00D70BF1"/>
    <w:rsid w:val="00D71BB7"/>
    <w:rsid w:val="00D753C2"/>
    <w:rsid w:val="00D76A41"/>
    <w:rsid w:val="00D777A5"/>
    <w:rsid w:val="00D77CE9"/>
    <w:rsid w:val="00D916DD"/>
    <w:rsid w:val="00DB05DA"/>
    <w:rsid w:val="00DB63C1"/>
    <w:rsid w:val="00DC61BA"/>
    <w:rsid w:val="00DD3315"/>
    <w:rsid w:val="00DD785A"/>
    <w:rsid w:val="00DE2C0A"/>
    <w:rsid w:val="00DE3100"/>
    <w:rsid w:val="00DE4B83"/>
    <w:rsid w:val="00E05224"/>
    <w:rsid w:val="00E078AB"/>
    <w:rsid w:val="00E1294F"/>
    <w:rsid w:val="00E14657"/>
    <w:rsid w:val="00E155B1"/>
    <w:rsid w:val="00E234D7"/>
    <w:rsid w:val="00E47E7F"/>
    <w:rsid w:val="00E569A6"/>
    <w:rsid w:val="00E6126E"/>
    <w:rsid w:val="00E701DA"/>
    <w:rsid w:val="00E75E44"/>
    <w:rsid w:val="00E76402"/>
    <w:rsid w:val="00E84472"/>
    <w:rsid w:val="00E92CC2"/>
    <w:rsid w:val="00EA6764"/>
    <w:rsid w:val="00EB2F2A"/>
    <w:rsid w:val="00EB738A"/>
    <w:rsid w:val="00EC132F"/>
    <w:rsid w:val="00EC40E7"/>
    <w:rsid w:val="00EC4D2C"/>
    <w:rsid w:val="00EC5136"/>
    <w:rsid w:val="00ED0BD7"/>
    <w:rsid w:val="00EE0ACB"/>
    <w:rsid w:val="00EF6864"/>
    <w:rsid w:val="00F20BDD"/>
    <w:rsid w:val="00F2723D"/>
    <w:rsid w:val="00F314CA"/>
    <w:rsid w:val="00F45E36"/>
    <w:rsid w:val="00F6488F"/>
    <w:rsid w:val="00F82C94"/>
    <w:rsid w:val="00F961CD"/>
    <w:rsid w:val="00FA44F9"/>
    <w:rsid w:val="00FB35A7"/>
    <w:rsid w:val="00FB3B00"/>
    <w:rsid w:val="00FB4890"/>
    <w:rsid w:val="00FE1372"/>
    <w:rsid w:val="00FF2D4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EC03A"/>
  <w15:chartTrackingRefBased/>
  <w15:docId w15:val="{5BB6123D-B485-49E7-A412-E36F3BA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9D"/>
  </w:style>
  <w:style w:type="paragraph" w:styleId="Overskrift1">
    <w:name w:val="heading 1"/>
    <w:basedOn w:val="Normal"/>
    <w:next w:val="Normal"/>
    <w:link w:val="Overskrift1Tegn"/>
    <w:uiPriority w:val="9"/>
    <w:qFormat/>
    <w:rsid w:val="00C7019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3DD00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01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3DD00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01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3DD00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701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FEF46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0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FEF46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0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EF46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01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FEF46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01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FEF46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01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EF46" w:themeColor="accent6"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019D"/>
    <w:rPr>
      <w:rFonts w:asciiTheme="majorHAnsi" w:eastAsiaTheme="majorEastAsia" w:hAnsiTheme="majorHAnsi" w:cstheme="majorBidi"/>
      <w:color w:val="F3DD00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019D"/>
    <w:rPr>
      <w:rFonts w:asciiTheme="majorHAnsi" w:eastAsiaTheme="majorEastAsia" w:hAnsiTheme="majorHAnsi" w:cstheme="majorBidi"/>
      <w:color w:val="F3DD00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7019D"/>
    <w:rPr>
      <w:rFonts w:asciiTheme="majorHAnsi" w:eastAsiaTheme="majorEastAsia" w:hAnsiTheme="majorHAnsi" w:cstheme="majorBidi"/>
      <w:color w:val="F3DD00" w:themeColor="accent6" w:themeShade="B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701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C7019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idehoved">
    <w:name w:val="header"/>
    <w:basedOn w:val="Normal"/>
    <w:link w:val="SidehovedTegn"/>
    <w:uiPriority w:val="99"/>
    <w:unhideWhenUsed/>
    <w:rsid w:val="00C5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59E"/>
  </w:style>
  <w:style w:type="paragraph" w:styleId="Sidefod">
    <w:name w:val="footer"/>
    <w:basedOn w:val="Normal"/>
    <w:link w:val="SidefodTegn"/>
    <w:uiPriority w:val="99"/>
    <w:unhideWhenUsed/>
    <w:rsid w:val="00C5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59E"/>
  </w:style>
  <w:style w:type="character" w:customStyle="1" w:styleId="Overskrift4Tegn">
    <w:name w:val="Overskrift 4 Tegn"/>
    <w:basedOn w:val="Standardskrifttypeiafsnit"/>
    <w:link w:val="Overskrift4"/>
    <w:uiPriority w:val="9"/>
    <w:rsid w:val="00C7019D"/>
    <w:rPr>
      <w:rFonts w:asciiTheme="majorHAnsi" w:eastAsiaTheme="majorEastAsia" w:hAnsiTheme="majorHAnsi" w:cstheme="majorBidi"/>
      <w:color w:val="FFEF46" w:themeColor="accent6"/>
      <w:sz w:val="22"/>
      <w:szCs w:val="22"/>
    </w:rPr>
  </w:style>
  <w:style w:type="paragraph" w:styleId="Listeafsnit">
    <w:name w:val="List Paragraph"/>
    <w:basedOn w:val="Normal"/>
    <w:uiPriority w:val="34"/>
    <w:qFormat/>
    <w:rsid w:val="0099120A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019D"/>
    <w:rPr>
      <w:rFonts w:asciiTheme="majorHAnsi" w:eastAsiaTheme="majorEastAsia" w:hAnsiTheme="majorHAnsi" w:cstheme="majorBidi"/>
      <w:i/>
      <w:iCs/>
      <w:color w:val="FFEF46" w:themeColor="accent6"/>
      <w:sz w:val="22"/>
      <w:szCs w:val="22"/>
    </w:rPr>
  </w:style>
  <w:style w:type="paragraph" w:styleId="Ingenafstand">
    <w:name w:val="No Spacing"/>
    <w:link w:val="IngenafstandTegn"/>
    <w:uiPriority w:val="1"/>
    <w:qFormat/>
    <w:rsid w:val="00C7019D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E42E0"/>
  </w:style>
  <w:style w:type="character" w:styleId="Hyperlink">
    <w:name w:val="Hyperlink"/>
    <w:basedOn w:val="Standardskrifttypeiafsnit"/>
    <w:uiPriority w:val="99"/>
    <w:unhideWhenUsed/>
    <w:rsid w:val="00BC3BB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01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01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01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01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011D"/>
    <w:rPr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C7019D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CF0AC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F0AC7"/>
    <w:pPr>
      <w:spacing w:after="100"/>
      <w:ind w:left="220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019D"/>
    <w:rPr>
      <w:rFonts w:asciiTheme="majorHAnsi" w:eastAsiaTheme="majorEastAsia" w:hAnsiTheme="majorHAnsi" w:cstheme="majorBidi"/>
      <w:color w:val="FFEF46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019D"/>
    <w:rPr>
      <w:rFonts w:asciiTheme="majorHAnsi" w:eastAsiaTheme="majorEastAsia" w:hAnsiTheme="majorHAnsi" w:cstheme="majorBidi"/>
      <w:b/>
      <w:bCs/>
      <w:color w:val="FFEF46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019D"/>
    <w:rPr>
      <w:rFonts w:asciiTheme="majorHAnsi" w:eastAsiaTheme="majorEastAsia" w:hAnsiTheme="majorHAnsi" w:cstheme="majorBidi"/>
      <w:b/>
      <w:bCs/>
      <w:i/>
      <w:iCs/>
      <w:color w:val="FFEF46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019D"/>
    <w:rPr>
      <w:rFonts w:asciiTheme="majorHAnsi" w:eastAsiaTheme="majorEastAsia" w:hAnsiTheme="majorHAnsi" w:cstheme="majorBidi"/>
      <w:i/>
      <w:iCs/>
      <w:color w:val="FFEF46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7019D"/>
    <w:pPr>
      <w:spacing w:line="240" w:lineRule="auto"/>
    </w:pPr>
    <w:rPr>
      <w:b/>
      <w:bCs/>
      <w:smallCaps/>
      <w:color w:val="595959" w:themeColor="text1" w:themeTint="A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01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019D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C7019D"/>
    <w:rPr>
      <w:b/>
      <w:bCs/>
    </w:rPr>
  </w:style>
  <w:style w:type="character" w:styleId="Fremhv">
    <w:name w:val="Emphasis"/>
    <w:basedOn w:val="Standardskrifttypeiafsnit"/>
    <w:uiPriority w:val="20"/>
    <w:qFormat/>
    <w:rsid w:val="00C7019D"/>
    <w:rPr>
      <w:i/>
      <w:iCs/>
      <w:color w:val="FFEF46" w:themeColor="accent6"/>
    </w:rPr>
  </w:style>
  <w:style w:type="paragraph" w:styleId="Citat">
    <w:name w:val="Quote"/>
    <w:basedOn w:val="Normal"/>
    <w:next w:val="Normal"/>
    <w:link w:val="CitatTegn"/>
    <w:uiPriority w:val="29"/>
    <w:qFormat/>
    <w:rsid w:val="00C7019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C7019D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019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FEF46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019D"/>
    <w:rPr>
      <w:rFonts w:asciiTheme="majorHAnsi" w:eastAsiaTheme="majorEastAsia" w:hAnsiTheme="majorHAnsi" w:cstheme="majorBidi"/>
      <w:i/>
      <w:iCs/>
      <w:color w:val="FFEF46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C7019D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C7019D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C7019D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C7019D"/>
    <w:rPr>
      <w:b/>
      <w:bCs/>
      <w:smallCaps/>
      <w:color w:val="FFEF46" w:themeColor="accent6"/>
    </w:rPr>
  </w:style>
  <w:style w:type="character" w:styleId="Bogenstitel">
    <w:name w:val="Book Title"/>
    <w:basedOn w:val="Standardskrifttypeiafsnit"/>
    <w:uiPriority w:val="33"/>
    <w:qFormat/>
    <w:rsid w:val="00C7019D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27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DA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026"/>
      </a:accent1>
      <a:accent2>
        <a:srgbClr val="22955B"/>
      </a:accent2>
      <a:accent3>
        <a:srgbClr val="F5351F"/>
      </a:accent3>
      <a:accent4>
        <a:srgbClr val="DD8D81"/>
      </a:accent4>
      <a:accent5>
        <a:srgbClr val="A08628"/>
      </a:accent5>
      <a:accent6>
        <a:srgbClr val="FFEF4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3F84-D3E3-49E6-B0E2-75FFC5A3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Tovholder Håndbogen</dc:title>
  <dc:subject/>
  <dc:creator>Nanna Fjellerad</dc:creator>
  <cp:keywords/>
  <dc:description/>
  <cp:lastModifiedBy>Camilla Kronborg - De Anbragtes Vilkår</cp:lastModifiedBy>
  <cp:revision>10</cp:revision>
  <dcterms:created xsi:type="dcterms:W3CDTF">2022-04-08T15:27:00Z</dcterms:created>
  <dcterms:modified xsi:type="dcterms:W3CDTF">2022-04-08T15:39:00Z</dcterms:modified>
</cp:coreProperties>
</file>